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828" w:tblpY="1466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74"/>
        <w:gridCol w:w="7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岗位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党建工作服务岗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1人</w:t>
            </w:r>
          </w:p>
        </w:tc>
        <w:tc>
          <w:tcPr>
            <w:tcW w:w="786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1、协助老师进行党建系统录入工作；</w:t>
            </w:r>
          </w:p>
          <w:p>
            <w:pPr>
              <w:jc w:val="left"/>
            </w:pPr>
            <w:r>
              <w:rPr>
                <w:rFonts w:hint="eastAsia"/>
              </w:rPr>
              <w:t>2、向各党支部传递信息，发送通知；</w:t>
            </w:r>
          </w:p>
          <w:p>
            <w:pPr>
              <w:jc w:val="left"/>
            </w:pPr>
            <w:r>
              <w:rPr>
                <w:rFonts w:hint="eastAsia"/>
              </w:rPr>
              <w:t>3、组织服务党建方面的各类会议；</w:t>
            </w:r>
          </w:p>
          <w:p>
            <w:pPr>
              <w:jc w:val="left"/>
              <w:rPr>
                <w:rFonts w:hint="eastAsia"/>
              </w:rPr>
            </w:pPr>
            <w:r>
              <w:t>4、</w:t>
            </w:r>
            <w:r>
              <w:rPr>
                <w:rFonts w:hint="eastAsia"/>
              </w:rPr>
              <w:t>党员档案管理及党员材料整理；</w:t>
            </w:r>
          </w:p>
          <w:p>
            <w:pPr>
              <w:jc w:val="left"/>
            </w:pPr>
            <w:r>
              <w:rPr>
                <w:rFonts w:hint="eastAsia"/>
              </w:rPr>
              <w:t>5、协助老师</w:t>
            </w:r>
            <w:r>
              <w:t>严格审核处理一系列需要盖</w:t>
            </w:r>
            <w:r>
              <w:rPr>
                <w:rFonts w:hint="eastAsia"/>
              </w:rPr>
              <w:t>党</w:t>
            </w:r>
            <w:r>
              <w:t>章的文件，并按规范盖章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</w:rPr>
              <w:t>6、做好党委办公室其他日常工作并协助其他服务岗；</w:t>
            </w:r>
          </w:p>
          <w:p>
            <w:pPr>
              <w:jc w:val="left"/>
            </w:pPr>
            <w:r>
              <w:rPr>
                <w:rFonts w:hint="eastAsia"/>
              </w:rPr>
              <w:t>要求: 党员，熟悉党内工作事务及流程。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迎新及就业工作</w:t>
            </w:r>
          </w:p>
          <w:p>
            <w:pPr>
              <w:jc w:val="center"/>
            </w:pPr>
            <w:r>
              <w:rPr>
                <w:rFonts w:hint="eastAsia"/>
              </w:rPr>
              <w:t>服务岗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1人</w:t>
            </w:r>
          </w:p>
        </w:tc>
        <w:tc>
          <w:tcPr>
            <w:tcW w:w="786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1、毕业生就业服务工作，如双选会等活动的协调、督促和运作维护；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、毕业生就业的相关工作，如毕业生就业进度跟进；</w:t>
            </w:r>
          </w:p>
          <w:p>
            <w:pPr>
              <w:jc w:val="left"/>
            </w:pPr>
            <w:r>
              <w:rPr>
                <w:rFonts w:hint="eastAsia"/>
              </w:rPr>
              <w:t>3、迎新相关工作，如迎新方案及执行、新生入学教育等；</w:t>
            </w:r>
          </w:p>
          <w:p>
            <w:pPr>
              <w:jc w:val="left"/>
            </w:pPr>
            <w:r>
              <w:rPr>
                <w:rFonts w:hint="eastAsia"/>
              </w:rPr>
              <w:t>4、做好党委办公室其他日常工作并协助其他服务岗；</w:t>
            </w: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要求: 大三或大四学生，具有较强的执行力</w:t>
            </w:r>
            <w:r>
              <w:rPr>
                <w:rFonts w:hint="eastAsia"/>
                <w:lang w:eastAsia="zh-CN"/>
              </w:rPr>
              <w:t>，熟悉毕业生及就业工作，已获得本学院免试研究生资格者优先。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奖勤助贷服务岗</w:t>
            </w:r>
          </w:p>
        </w:tc>
        <w:tc>
          <w:tcPr>
            <w:tcW w:w="107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1人</w:t>
            </w:r>
          </w:p>
        </w:tc>
        <w:tc>
          <w:tcPr>
            <w:tcW w:w="78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评优评奖的督促、跟进、审查等工作；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综测相关工作；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学生资助相关工作；</w:t>
            </w:r>
          </w:p>
          <w:p>
            <w:pPr>
              <w:jc w:val="left"/>
            </w:pPr>
            <w:r>
              <w:rPr>
                <w:rFonts w:hint="eastAsia"/>
              </w:rPr>
              <w:t>4、助管选拔、考核、培训相关工作；</w:t>
            </w:r>
          </w:p>
          <w:p>
            <w:pPr>
              <w:jc w:val="left"/>
            </w:pPr>
            <w:r>
              <w:t>5、</w:t>
            </w:r>
            <w:r>
              <w:rPr>
                <w:rFonts w:hint="eastAsia"/>
              </w:rPr>
              <w:t>做好党委办公室其他日常工作并协助其他服务岗；</w:t>
            </w:r>
          </w:p>
          <w:p>
            <w:pPr>
              <w:jc w:val="left"/>
            </w:pPr>
            <w:r>
              <w:rPr>
                <w:rFonts w:hint="eastAsia"/>
              </w:rPr>
              <w:t>要求: 具有严谨的思维和踏实的工作作风，熟悉各项评优评奖、综测、学生资助的相关工作的通知、要求、流程。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</w:pPr>
            <w:r>
              <w:rPr>
                <w:rFonts w:hint="eastAsia"/>
              </w:rPr>
              <w:t>服务岗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2人</w:t>
            </w:r>
          </w:p>
        </w:tc>
        <w:tc>
          <w:tcPr>
            <w:tcW w:w="7865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1、网站管理：管理网站后台系统并与网站维护人员联系，并定期做好网站维护工作；并进行文章、通知的录入；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2、物品管理：定期清点</w:t>
            </w:r>
            <w:r>
              <w:t>物品借用登记，</w:t>
            </w:r>
            <w:r>
              <w:rPr>
                <w:rFonts w:hint="eastAsia"/>
              </w:rPr>
              <w:t>检查学院办公设备如电脑、打印机、投影仪、音响、摄影机等物品的使用情况，并进行维护；</w:t>
            </w:r>
          </w:p>
          <w:p>
            <w:pPr>
              <w:jc w:val="left"/>
            </w:pPr>
            <w:r>
              <w:rPr>
                <w:rFonts w:hint="eastAsia"/>
              </w:rPr>
              <w:t>3、清洁管理：定期组织学院办公室卫生打扫；</w:t>
            </w:r>
            <w:r>
              <w:t xml:space="preserve"> </w:t>
            </w:r>
          </w:p>
          <w:p>
            <w:pPr>
              <w:jc w:val="left"/>
            </w:pPr>
            <w:r>
              <w:rPr>
                <w:rFonts w:hint="eastAsia"/>
              </w:rPr>
              <w:t>4、传递信息以及材料管理：</w:t>
            </w:r>
            <w:r>
              <w:t>负责材料的收集管理和下发物品借用登记表、请销假登记表等文件的</w:t>
            </w:r>
            <w:r>
              <w:rPr>
                <w:rFonts w:hint="eastAsia"/>
              </w:rPr>
              <w:t>管</w:t>
            </w:r>
            <w:r>
              <w:t>理，以及文件的领取和送达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</w:rPr>
              <w:t>5、电话接线：</w:t>
            </w:r>
            <w:r>
              <w:t>负责办公室座机的接听、拨打，紧急联系等工作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6、盖章审核：协助老师</w:t>
            </w:r>
            <w:r>
              <w:t>严格审核处理一系列需要盖章的文件，并按规范盖章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、做好党委办公室其他日常工作并协助其他三个服务岗；</w:t>
            </w:r>
          </w:p>
          <w:p>
            <w:pPr>
              <w:jc w:val="left"/>
            </w:pPr>
            <w:r>
              <w:rPr>
                <w:rFonts w:hint="eastAsia"/>
              </w:rPr>
              <w:t>要求: 具有较强的责任心及较强的动手能力，精通办公设备软硬件的使用和修理。熟悉教学管理工作，严谨踏实、认真负责。</w:t>
            </w:r>
          </w:p>
        </w:tc>
      </w:tr>
    </w:tbl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环境学院勤工助学岗位设置方案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注:</w:t>
      </w:r>
    </w:p>
    <w:p>
      <w:pPr>
        <w:ind w:firstLine="440" w:firstLineChars="200"/>
        <w:rPr>
          <w:sz w:val="22"/>
          <w:szCs w:val="28"/>
        </w:rPr>
      </w:pPr>
      <w:r>
        <w:rPr>
          <w:rFonts w:hint="eastAsia"/>
          <w:sz w:val="22"/>
          <w:szCs w:val="28"/>
        </w:rPr>
        <w:t>1、所有助管均是办公室助手，协助老师处理相关工作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工作不分上班下班，以完成工作量情况进行考核；</w:t>
      </w:r>
    </w:p>
    <w:p>
      <w:pPr>
        <w:ind w:firstLine="440" w:firstLineChars="200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2</w:t>
      </w:r>
      <w:r>
        <w:rPr>
          <w:rFonts w:hint="eastAsia"/>
          <w:sz w:val="22"/>
          <w:szCs w:val="28"/>
        </w:rPr>
        <w:t>、分工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只是相对侧重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并非截然分开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</w:rPr>
        <w:t>所有助管均</w:t>
      </w:r>
      <w:r>
        <w:rPr>
          <w:rFonts w:hint="eastAsia"/>
          <w:sz w:val="22"/>
          <w:szCs w:val="28"/>
          <w:lang w:eastAsia="zh-CN"/>
        </w:rPr>
        <w:t>须</w:t>
      </w:r>
      <w:r>
        <w:rPr>
          <w:rFonts w:hint="eastAsia"/>
          <w:sz w:val="22"/>
          <w:szCs w:val="28"/>
        </w:rPr>
        <w:t>相互协助；</w:t>
      </w:r>
    </w:p>
    <w:p>
      <w:pPr>
        <w:ind w:firstLine="440" w:firstLineChars="200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3</w:t>
      </w:r>
      <w:r>
        <w:rPr>
          <w:rFonts w:hint="eastAsia"/>
          <w:sz w:val="22"/>
          <w:szCs w:val="28"/>
        </w:rPr>
        <w:t>、所有助管必须做好办公室保密工作。</w:t>
      </w:r>
    </w:p>
    <w:p>
      <w:pPr>
        <w:rPr>
          <w:sz w:val="32"/>
          <w:szCs w:val="4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8109"/>
    <w:multiLevelType w:val="singleLevel"/>
    <w:tmpl w:val="5AF281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1C66"/>
    <w:rsid w:val="000E43EF"/>
    <w:rsid w:val="0015034E"/>
    <w:rsid w:val="001654EE"/>
    <w:rsid w:val="001C7D46"/>
    <w:rsid w:val="001D69EF"/>
    <w:rsid w:val="00210F0F"/>
    <w:rsid w:val="00291276"/>
    <w:rsid w:val="002F5B89"/>
    <w:rsid w:val="00317B76"/>
    <w:rsid w:val="00354BAE"/>
    <w:rsid w:val="0036099B"/>
    <w:rsid w:val="003738E1"/>
    <w:rsid w:val="004D323D"/>
    <w:rsid w:val="004F6206"/>
    <w:rsid w:val="00502EF2"/>
    <w:rsid w:val="005C479E"/>
    <w:rsid w:val="005F2190"/>
    <w:rsid w:val="006169A5"/>
    <w:rsid w:val="00662D21"/>
    <w:rsid w:val="006F4A3B"/>
    <w:rsid w:val="007221C1"/>
    <w:rsid w:val="00733A39"/>
    <w:rsid w:val="00734AC6"/>
    <w:rsid w:val="007A02FD"/>
    <w:rsid w:val="007C5F8D"/>
    <w:rsid w:val="00815531"/>
    <w:rsid w:val="008B7DAF"/>
    <w:rsid w:val="009A2540"/>
    <w:rsid w:val="00AF3E69"/>
    <w:rsid w:val="00AF59EF"/>
    <w:rsid w:val="00B00FCC"/>
    <w:rsid w:val="00B06900"/>
    <w:rsid w:val="00B75117"/>
    <w:rsid w:val="00BA72F9"/>
    <w:rsid w:val="00BD0229"/>
    <w:rsid w:val="00C50A9C"/>
    <w:rsid w:val="00C50DDE"/>
    <w:rsid w:val="00CD1D09"/>
    <w:rsid w:val="00D50EA1"/>
    <w:rsid w:val="00D86195"/>
    <w:rsid w:val="00DA7324"/>
    <w:rsid w:val="00E25A39"/>
    <w:rsid w:val="00EB63D7"/>
    <w:rsid w:val="00F44802"/>
    <w:rsid w:val="00FB6105"/>
    <w:rsid w:val="01D7411F"/>
    <w:rsid w:val="02264A5E"/>
    <w:rsid w:val="022F56FF"/>
    <w:rsid w:val="03052175"/>
    <w:rsid w:val="057C7320"/>
    <w:rsid w:val="06D543A5"/>
    <w:rsid w:val="07404B82"/>
    <w:rsid w:val="0E9366F1"/>
    <w:rsid w:val="0E9B1E91"/>
    <w:rsid w:val="0EE54DCE"/>
    <w:rsid w:val="0F234D48"/>
    <w:rsid w:val="11C4315F"/>
    <w:rsid w:val="163A325A"/>
    <w:rsid w:val="1F20693A"/>
    <w:rsid w:val="1FDD48A8"/>
    <w:rsid w:val="21305544"/>
    <w:rsid w:val="22E32A5E"/>
    <w:rsid w:val="26965307"/>
    <w:rsid w:val="29012746"/>
    <w:rsid w:val="2927680A"/>
    <w:rsid w:val="2B3E1C66"/>
    <w:rsid w:val="2DFE7E2C"/>
    <w:rsid w:val="2F614907"/>
    <w:rsid w:val="301C498E"/>
    <w:rsid w:val="33E8318F"/>
    <w:rsid w:val="37BE4591"/>
    <w:rsid w:val="3AB807A6"/>
    <w:rsid w:val="3EA80280"/>
    <w:rsid w:val="419D4EF5"/>
    <w:rsid w:val="43964F1A"/>
    <w:rsid w:val="44721158"/>
    <w:rsid w:val="4EBE14C3"/>
    <w:rsid w:val="4F2C4A18"/>
    <w:rsid w:val="509E6634"/>
    <w:rsid w:val="55126BB6"/>
    <w:rsid w:val="55C87526"/>
    <w:rsid w:val="578C749D"/>
    <w:rsid w:val="5A6204D4"/>
    <w:rsid w:val="5CE02881"/>
    <w:rsid w:val="616F0DC3"/>
    <w:rsid w:val="66913317"/>
    <w:rsid w:val="66CF2D1D"/>
    <w:rsid w:val="6A361156"/>
    <w:rsid w:val="6B126201"/>
    <w:rsid w:val="6F675A49"/>
    <w:rsid w:val="76D86B22"/>
    <w:rsid w:val="7A506DFD"/>
    <w:rsid w:val="7B7224C0"/>
    <w:rsid w:val="7C1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877</Characters>
  <Lines>7</Lines>
  <Paragraphs>2</Paragraphs>
  <TotalTime>55</TotalTime>
  <ScaleCrop>false</ScaleCrop>
  <LinksUpToDate>false</LinksUpToDate>
  <CharactersWithSpaces>1028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2018-05-10T09:22:00Z</dcterms:created>
  <dc:creator>lenovo</dc:creator>
  <cp:lastModifiedBy>zy</cp:lastModifiedBy>
  <dcterms:modified xsi:type="dcterms:W3CDTF">2018-05-10T10:49:10Z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