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76" w:rsidRDefault="00485E76" w:rsidP="00485E76">
      <w:pPr>
        <w:autoSpaceDE w:val="0"/>
        <w:autoSpaceDN w:val="0"/>
        <w:adjustRightInd w:val="0"/>
        <w:spacing w:line="360" w:lineRule="auto"/>
        <w:ind w:leftChars="263" w:left="6942" w:right="-58" w:hangingChars="2130" w:hanging="6390"/>
        <w:jc w:val="left"/>
        <w:rPr>
          <w:rFonts w:ascii="仿宋" w:eastAsia="仿宋" w:hAnsi="仿宋" w:cs="仿宋_GB2312" w:hint="eastAsia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kern w:val="0"/>
          <w:sz w:val="30"/>
          <w:szCs w:val="30"/>
        </w:rPr>
        <w:t>附件2：</w:t>
      </w:r>
    </w:p>
    <w:p w:rsidR="00485E76" w:rsidRDefault="00485E76" w:rsidP="00485E76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四川农业大学在校生申请生源地信用助学贷款证明</w:t>
      </w:r>
    </w:p>
    <w:bookmarkEnd w:id="0"/>
    <w:p w:rsidR="00485E76" w:rsidRDefault="00485E76" w:rsidP="00485E76"/>
    <w:p w:rsidR="00485E76" w:rsidRDefault="00485E76" w:rsidP="00485E76">
      <w:pPr>
        <w:rPr>
          <w:sz w:val="28"/>
          <w:szCs w:val="28"/>
          <w:u w:val="single"/>
        </w:rPr>
      </w:pPr>
      <w:r>
        <w:t xml:space="preserve">      </w:t>
      </w:r>
      <w:r>
        <w:rPr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同学，学号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，系我校</w:t>
      </w:r>
      <w:r>
        <w:rPr>
          <w:rFonts w:hint="eastAsia"/>
          <w:sz w:val="28"/>
          <w:szCs w:val="28"/>
          <w:u w:val="single"/>
        </w:rPr>
        <w:t>雅安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成都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都江堰</w:t>
      </w:r>
    </w:p>
    <w:p w:rsidR="00485E76" w:rsidRDefault="00485E76" w:rsidP="00485E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  <w:u w:val="single"/>
        </w:rPr>
        <w:t xml:space="preserve">     </w:t>
      </w:r>
      <w:proofErr w:type="gramStart"/>
      <w:r>
        <w:rPr>
          <w:rFonts w:hint="eastAsia"/>
          <w:sz w:val="28"/>
          <w:szCs w:val="28"/>
        </w:rPr>
        <w:t>班普通</w:t>
      </w:r>
      <w:proofErr w:type="gramEnd"/>
      <w:r>
        <w:rPr>
          <w:rFonts w:hint="eastAsia"/>
          <w:sz w:val="28"/>
          <w:szCs w:val="28"/>
        </w:rPr>
        <w:t>全日制学生，已通过家庭经济困难认定且纳入家庭经济困难学生档案管理。</w:t>
      </w:r>
    </w:p>
    <w:p w:rsidR="00485E76" w:rsidRDefault="00485E76" w:rsidP="00485E7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该生在</w:t>
      </w:r>
      <w:r>
        <w:rPr>
          <w:rFonts w:hint="eastAsia"/>
          <w:sz w:val="28"/>
          <w:szCs w:val="28"/>
        </w:rPr>
        <w:t>2016-2017</w:t>
      </w:r>
      <w:r>
        <w:rPr>
          <w:rFonts w:hint="eastAsia"/>
          <w:sz w:val="28"/>
          <w:szCs w:val="28"/>
        </w:rPr>
        <w:t>学年度的学费和住宿费为人民币（大写）：</w:t>
      </w:r>
    </w:p>
    <w:p w:rsidR="00485E76" w:rsidRDefault="00485E76" w:rsidP="00485E7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元整（小写：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），未办理其他形式的助学贷款，符合生源地助学贷款资格，请协助该生办理生源地信用助学贷款。</w:t>
      </w:r>
    </w:p>
    <w:p w:rsidR="00485E76" w:rsidRDefault="00485E76" w:rsidP="00485E76">
      <w:pPr>
        <w:rPr>
          <w:sz w:val="28"/>
          <w:szCs w:val="28"/>
        </w:rPr>
      </w:pPr>
    </w:p>
    <w:p w:rsidR="00485E76" w:rsidRDefault="00485E76" w:rsidP="00485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学生资助管理部门（公章）</w:t>
      </w:r>
    </w:p>
    <w:p w:rsidR="00485E76" w:rsidRDefault="00485E76" w:rsidP="00485E76">
      <w:pPr>
        <w:rPr>
          <w:rFonts w:hint="eastAsia"/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 xml:space="preserve">   201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485E76" w:rsidRDefault="00485E76" w:rsidP="00485E76">
      <w:pPr>
        <w:rPr>
          <w:sz w:val="28"/>
          <w:szCs w:val="28"/>
        </w:rPr>
      </w:pPr>
    </w:p>
    <w:p w:rsidR="00485E76" w:rsidRDefault="00485E76" w:rsidP="00485E7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学校学生资助管理部门联系人及联系方式：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485E76" w:rsidTr="00AC6602">
        <w:tc>
          <w:tcPr>
            <w:tcW w:w="9073" w:type="dxa"/>
          </w:tcPr>
          <w:p w:rsidR="00485E76" w:rsidRDefault="00485E76" w:rsidP="00AC660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雅安校本部：刘利明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0835-2882</w:t>
            </w:r>
            <w:r>
              <w:rPr>
                <w:rFonts w:ascii="仿宋_GB2312" w:eastAsia="仿宋_GB2312" w:hint="eastAsia"/>
                <w:sz w:val="24"/>
                <w:szCs w:val="24"/>
              </w:rPr>
              <w:t>58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 w:rsidR="00485E76" w:rsidTr="00AC6602">
        <w:tc>
          <w:tcPr>
            <w:tcW w:w="9073" w:type="dxa"/>
          </w:tcPr>
          <w:p w:rsidR="00485E76" w:rsidRDefault="00485E76" w:rsidP="00AC660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成都校区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：陈金军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028-86290</w:t>
            </w:r>
            <w:r>
              <w:rPr>
                <w:rFonts w:ascii="仿宋_GB2312" w:eastAsia="仿宋_GB2312" w:hint="eastAsia"/>
                <w:sz w:val="24"/>
                <w:szCs w:val="24"/>
              </w:rPr>
              <w:t>668</w:t>
            </w:r>
          </w:p>
        </w:tc>
      </w:tr>
      <w:tr w:rsidR="00485E76" w:rsidTr="00AC6602">
        <w:tc>
          <w:tcPr>
            <w:tcW w:w="9073" w:type="dxa"/>
          </w:tcPr>
          <w:p w:rsidR="00485E76" w:rsidRDefault="00485E76" w:rsidP="00AC6602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都江堰校区：李晓东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高志泉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028-87111755</w:t>
            </w:r>
          </w:p>
        </w:tc>
      </w:tr>
    </w:tbl>
    <w:p w:rsidR="00485E76" w:rsidRDefault="00485E76" w:rsidP="00485E76">
      <w:pPr>
        <w:rPr>
          <w:rFonts w:ascii="宋体"/>
          <w:szCs w:val="21"/>
        </w:rPr>
      </w:pPr>
    </w:p>
    <w:p w:rsidR="00485E76" w:rsidRDefault="00485E76" w:rsidP="00485E76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就读学校开户银行及账号：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5012"/>
      </w:tblGrid>
      <w:tr w:rsidR="00485E76" w:rsidTr="00AC6602">
        <w:tc>
          <w:tcPr>
            <w:tcW w:w="4061" w:type="dxa"/>
            <w:tcBorders>
              <w:right w:val="single" w:sz="4" w:space="0" w:color="auto"/>
            </w:tcBorders>
          </w:tcPr>
          <w:p w:rsidR="00485E76" w:rsidRDefault="00485E76" w:rsidP="00AC660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雅安校本部开户名称：四川农业大学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485E76" w:rsidRDefault="00485E76" w:rsidP="00AC660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成都校区开户名称：四川农业大学成都校区</w:t>
            </w:r>
          </w:p>
        </w:tc>
      </w:tr>
      <w:tr w:rsidR="00485E76" w:rsidTr="00AC6602">
        <w:tc>
          <w:tcPr>
            <w:tcW w:w="4061" w:type="dxa"/>
            <w:tcBorders>
              <w:right w:val="single" w:sz="4" w:space="0" w:color="auto"/>
            </w:tcBorders>
          </w:tcPr>
          <w:p w:rsidR="00485E76" w:rsidRDefault="00485E76" w:rsidP="00AC6602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雅安校区账号：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22550101040000911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485E76" w:rsidRDefault="00485E76" w:rsidP="00AC6602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4402252029000054751</w:t>
            </w:r>
          </w:p>
        </w:tc>
      </w:tr>
      <w:tr w:rsidR="00485E76" w:rsidTr="00AC6602">
        <w:tc>
          <w:tcPr>
            <w:tcW w:w="4061" w:type="dxa"/>
            <w:tcBorders>
              <w:right w:val="single" w:sz="4" w:space="0" w:color="auto"/>
            </w:tcBorders>
          </w:tcPr>
          <w:p w:rsidR="00485E76" w:rsidRDefault="00485E76" w:rsidP="00AC6602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开户银行：农行雅安市分行营业部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485E76" w:rsidRDefault="00485E76" w:rsidP="00AC6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开户银行：工行成都温江支行</w:t>
            </w:r>
          </w:p>
        </w:tc>
      </w:tr>
      <w:tr w:rsidR="00485E76" w:rsidTr="00AC6602">
        <w:tc>
          <w:tcPr>
            <w:tcW w:w="9073" w:type="dxa"/>
            <w:gridSpan w:val="2"/>
          </w:tcPr>
          <w:p w:rsidR="00485E76" w:rsidRDefault="00485E76" w:rsidP="00AC660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都江堰校区开户名称：中国农业银行都江堰支行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85E76" w:rsidTr="00AC6602">
        <w:tc>
          <w:tcPr>
            <w:tcW w:w="9073" w:type="dxa"/>
            <w:gridSpan w:val="2"/>
          </w:tcPr>
          <w:p w:rsidR="00485E76" w:rsidRDefault="00485E76" w:rsidP="00AC6602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帐号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4402224029100331397</w:t>
            </w:r>
          </w:p>
        </w:tc>
      </w:tr>
      <w:tr w:rsidR="00485E76" w:rsidTr="00AC6602">
        <w:tc>
          <w:tcPr>
            <w:tcW w:w="9073" w:type="dxa"/>
            <w:gridSpan w:val="2"/>
          </w:tcPr>
          <w:p w:rsidR="00485E76" w:rsidRDefault="00485E76" w:rsidP="00AC6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中国工商银行都江堰市支行营业室</w:t>
            </w:r>
          </w:p>
        </w:tc>
      </w:tr>
    </w:tbl>
    <w:p w:rsidR="00485E76" w:rsidRDefault="00485E76" w:rsidP="00485E76">
      <w:pPr>
        <w:autoSpaceDE w:val="0"/>
        <w:autoSpaceDN w:val="0"/>
        <w:adjustRightInd w:val="0"/>
        <w:spacing w:line="360" w:lineRule="auto"/>
        <w:ind w:right="1142"/>
        <w:rPr>
          <w:rFonts w:ascii="仿宋" w:eastAsia="仿宋" w:hAnsi="仿宋" w:cs="仿宋_GB2312" w:hint="eastAsia"/>
          <w:kern w:val="0"/>
          <w:sz w:val="30"/>
          <w:szCs w:val="30"/>
        </w:rPr>
      </w:pPr>
    </w:p>
    <w:p w:rsidR="009055F7" w:rsidRPr="00485E76" w:rsidRDefault="009055F7"/>
    <w:sectPr w:rsidR="009055F7" w:rsidRPr="00485E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76"/>
    <w:rsid w:val="00485E76"/>
    <w:rsid w:val="009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1</cp:revision>
  <dcterms:created xsi:type="dcterms:W3CDTF">2016-06-20T08:08:00Z</dcterms:created>
  <dcterms:modified xsi:type="dcterms:W3CDTF">2016-06-20T08:09:00Z</dcterms:modified>
</cp:coreProperties>
</file>